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75"/>
          <w:kern w:val="0"/>
          <w:sz w:val="88"/>
          <w:szCs w:val="88"/>
        </w:rPr>
        <w:t xml:space="preserve">四 川 外 国 语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大</w: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 xml:space="preserve">评 建 办 公 </w:t>
      </w:r>
      <w:r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>室 文 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66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5" w:lineRule="auto"/>
        <w:ind w:left="26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川外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建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办〔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等线" w:cs="Times New Roman"/>
          <w:snapToGrid w:val="0"/>
          <w:color w:val="000000"/>
          <w:kern w:val="0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71" w:lineRule="exact"/>
        <w:jc w:val="left"/>
        <w:textAlignment w:val="center"/>
        <w:rPr>
          <w:rFonts w:ascii="Arial" w:hAnsi="Arial" w:eastAsia="等线" w:cs="Arial"/>
          <w:snapToGrid w:val="0"/>
          <w:color w:val="000000"/>
          <w:kern w:val="0"/>
          <w:szCs w:val="21"/>
        </w:rPr>
      </w:pPr>
      <w:r>
        <w:pict>
          <v:shape id="任意多边形: 形状 1" o:spid="_x0000_s1026" style="height:3.6pt;width:441.4pt;" filled="f" stroked="t" coordsize="8827,71" o:gfxdata="UEsDBAoAAAAAAIdO4kAAAAAAAAAAAAAAAAAEAAAAZHJzL1BLAwQUAAAACACHTuJA2HbqstMAAAAD&#10;AQAADwAAAGRycy9kb3ducmV2LnhtbE2PQUvEMBCF74L/IYzgzU1aUGttusiKeBHBVRFvaTI2xWZS&#10;mux2/feOXvTyYHjDe99r1ocwij3OaYikoVgpEEg2uoF6DS/Pd2cViJQNOTNGQg1fmGDdHh81pnZx&#10;oSfcb3MvOIRSbTT4nKdaymQ9BpNWcUJi7yPOwWQ+51662SwcHkZZKnUhgxmIG7yZcOPRfm53QcPt&#10;lX193Dy83av3vuq8Pb9xxbBofXpSqGsQGQ/57xl+8BkdWmbq4o5cEqMGHpJ/lb2qKnlGp+GyBNk2&#10;8j97+w1QSwMEFAAAAAgAh07iQPpSPCjuAgAAHAYAAA4AAABkcnMvZTJvRG9jLnhtbK1U0W7TMBR9&#10;R+IfLD8isaRdQ0u0dJo2FSENmLTyAa7jNBGJr7HdpuOZJ1545xHxDUhogq9hwGdwbadZNzRpD/Qh&#10;tXNvzj33HPseHG6amqyFNhXIjA72YkqE5JBXcpnR1/PZ4wklxjKZsxqkyOiFMPRw+vDBQatSMYQS&#10;6lxogiDSpK3KaGmtSqPI8FI0zOyBEhKDBeiGWdzqZZRr1iJ6U0fDOH4StaBzpYELY/DtSQjSDlHf&#10;BxCKouLiBPiqEdIGVC1qZrElU1bK0KlnWxSC21dFYYQldUaxU+ufWATXC/eMpgcsXWqmyop3FNh9&#10;KNzqqWGVxKI91AmzjKx09Q9UU3ENBgq7x6GJQiNeEexiEN/S5rxkSvheUGqjetHN/4PlL9dnmlQ5&#10;noTBGN1Jkv19SiRr0Pmfl5e/3n+8+vLpz49vV98/pwQfvz98JQOnWqtMih+fqzPt+jbqFPgbQyQc&#10;l0wuxZHW0JaC5cjV50c3PnAbg5+SRfsCcqzFVha8gJtCNw4QpSEb79NF75PYWMLxZfIkTsYTtJBj&#10;bJSMh97HiKXbj/nK2GcCPBBbnxobbM5x5U3Kuw7niFE0NTr+KCIxaclkMhx3Z6LPGezkDGNSkrFv&#10;CL3uU4Y7KQ7iDiRUtq+WDHokJL7cUmPlli3fyI4urghq6mRw7BUYp4zjju3Pg7osxSwXvSMZGbrk&#10;fdcc1vPJ4b8rovGq3L4k2l+SRRBEMeu4eQa4JG1GvVqkzCgq4t43sBZz8Bn22rzenetwLXfTAgzS&#10;S7a9hDjyc0U94b66I73jroRZVdfe3lo6TsNkFAedDNRV7qKOkNHLxXGtyZrhIJjNYvx1UtxI07CS&#10;eZCo9nIKP0OCJ/4Iu1MbTv8C8gs8wRrCUMGRiosS9DtKWhwoGTVvV0wLSurnEm/B08FohJZZvwmH&#10;lujdyGI3wiRHqIxaita75bENU2uldLUssVKQXMIR3pyicifc8wusug0ODa9eN+DcVNrd+6zroT7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Nh26rLTAAAAAwEAAA8AAAAAAAAAAQAgAAAAIgAAAGRy&#10;cy9kb3ducmV2LnhtbFBLAQIUABQAAAAIAIdO4kD6Ujwo7gIAABwGAAAOAAAAAAAAAAEAIAAAACIB&#10;AABkcnMvZTJvRG9jLnhtbFBLBQYAAAAABgAGAFkBAACCBgAAAAA=&#10;" path="m0,20l8827,51e">
            <v:path o:connectlocs="0,12878;5605780,32841" o:connectangles="0,0"/>
            <v:fill on="f" focussize="0,0"/>
            <v:stroke weight="2pt" color="#FF0000" joinstyle="round"/>
            <v:imagedata o:title=""/>
            <o:lock v:ext="edit" aspectratio="f"/>
            <w10:wrap type="none"/>
            <w10:anchorlock/>
          </v:shape>
        </w:pict>
      </w:r>
    </w:p>
    <w:p>
      <w:pPr>
        <w:widowControl/>
        <w:kinsoku w:val="0"/>
        <w:autoSpaceDE w:val="0"/>
        <w:autoSpaceDN w:val="0"/>
        <w:adjustRightInd w:val="0"/>
        <w:snapToGrid w:val="0"/>
        <w:spacing w:line="438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spacing w:line="58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关于召开四川外国语大学本科教育教学</w:t>
      </w:r>
    </w:p>
    <w:p>
      <w:pPr>
        <w:spacing w:line="58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审核评估领导小组第二次会议的通知</w:t>
      </w:r>
    </w:p>
    <w:p>
      <w:pPr>
        <w:spacing w:line="586" w:lineRule="exact"/>
        <w:rPr>
          <w:rFonts w:hint="eastAsia" w:ascii="华文仿宋" w:hAnsi="华文仿宋" w:eastAsia="华文仿宋" w:cs="Times New Roman"/>
          <w:sz w:val="32"/>
          <w:szCs w:val="32"/>
        </w:rPr>
      </w:pPr>
    </w:p>
    <w:p>
      <w:pPr>
        <w:spacing w:line="586" w:lineRule="exact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各职能部门：</w:t>
      </w:r>
    </w:p>
    <w:p>
      <w:pPr>
        <w:spacing w:line="586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根据重庆市本科教育教学审核评估工作安排，学校定于今年11月接受本科教育教学审核评估。为有序推进学校参评各项工作，经研究，决定召开本科教育教学审核评估领导小组会。现将有关事项通知如下。</w:t>
      </w:r>
    </w:p>
    <w:p>
      <w:pPr>
        <w:spacing w:line="586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  <w:t>一、会议时间、地点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时间：2023年6月21日（周三）14:30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地点：立德楼C117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6" w:lineRule="exact"/>
        <w:ind w:right="182" w:rightChars="0"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二、参会人员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（一）全体校领导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（二）各职能部门负责人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三、有关事项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请各部门通知参会领导按时参会并签到，原则上不予请假，确因特殊情况不能参会者，需向审核评估领导小组行书面请假条。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联系人：明黎娟     联系电话：65912938。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四川外国语大学评建办公室</w:t>
      </w:r>
    </w:p>
    <w:p>
      <w:pPr>
        <w:widowControl/>
        <w:tabs>
          <w:tab w:val="left" w:pos="5397"/>
        </w:tabs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（教育规划与评估院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代章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6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方正仿宋_GBK" w:eastAsia="方正仿宋_GBK"/>
          <w:sz w:val="32"/>
          <w:szCs w:val="32"/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1036320</wp:posOffset>
            </wp:positionH>
            <wp:positionV relativeFrom="page">
              <wp:posOffset>9443085</wp:posOffset>
            </wp:positionV>
            <wp:extent cx="5654040" cy="8890"/>
            <wp:effectExtent l="0" t="0" r="0" b="0"/>
            <wp:wrapNone/>
            <wp:docPr id="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1028700</wp:posOffset>
            </wp:positionH>
            <wp:positionV relativeFrom="page">
              <wp:posOffset>9749155</wp:posOffset>
            </wp:positionV>
            <wp:extent cx="5654040" cy="8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四川外国语大学评建办公室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            202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日印发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1ZTQ4ZDkyODU4YzAzMzM1NjU2MjlhZWU3YmY1NjQifQ=="/>
  </w:docVars>
  <w:rsids>
    <w:rsidRoot w:val="00AC40CC"/>
    <w:rsid w:val="000359F0"/>
    <w:rsid w:val="0008368C"/>
    <w:rsid w:val="001221BB"/>
    <w:rsid w:val="00123E99"/>
    <w:rsid w:val="00135290"/>
    <w:rsid w:val="00166572"/>
    <w:rsid w:val="001F469D"/>
    <w:rsid w:val="002535E9"/>
    <w:rsid w:val="00291108"/>
    <w:rsid w:val="002B35D3"/>
    <w:rsid w:val="0031347D"/>
    <w:rsid w:val="00323BAA"/>
    <w:rsid w:val="00357EA1"/>
    <w:rsid w:val="003640A1"/>
    <w:rsid w:val="003964C8"/>
    <w:rsid w:val="003A5D0A"/>
    <w:rsid w:val="003B1CED"/>
    <w:rsid w:val="003C287B"/>
    <w:rsid w:val="00425425"/>
    <w:rsid w:val="004A09C9"/>
    <w:rsid w:val="004C6B47"/>
    <w:rsid w:val="0055470F"/>
    <w:rsid w:val="00633F64"/>
    <w:rsid w:val="00634EA1"/>
    <w:rsid w:val="00680C13"/>
    <w:rsid w:val="00696CC1"/>
    <w:rsid w:val="006F0B5B"/>
    <w:rsid w:val="00740E61"/>
    <w:rsid w:val="00775765"/>
    <w:rsid w:val="0077701C"/>
    <w:rsid w:val="007B1C61"/>
    <w:rsid w:val="007D79FD"/>
    <w:rsid w:val="00811E6E"/>
    <w:rsid w:val="008132D8"/>
    <w:rsid w:val="008A4567"/>
    <w:rsid w:val="008B3078"/>
    <w:rsid w:val="008B442E"/>
    <w:rsid w:val="008D6970"/>
    <w:rsid w:val="008E3635"/>
    <w:rsid w:val="008F1CD4"/>
    <w:rsid w:val="009208D1"/>
    <w:rsid w:val="0092380F"/>
    <w:rsid w:val="009323B0"/>
    <w:rsid w:val="00940E56"/>
    <w:rsid w:val="009A4962"/>
    <w:rsid w:val="00A31EF1"/>
    <w:rsid w:val="00A65742"/>
    <w:rsid w:val="00AB361C"/>
    <w:rsid w:val="00AC40CC"/>
    <w:rsid w:val="00AC6613"/>
    <w:rsid w:val="00AD01F7"/>
    <w:rsid w:val="00B635C1"/>
    <w:rsid w:val="00B64EC4"/>
    <w:rsid w:val="00B65299"/>
    <w:rsid w:val="00B92587"/>
    <w:rsid w:val="00BB3DCE"/>
    <w:rsid w:val="00C352FD"/>
    <w:rsid w:val="00CA284A"/>
    <w:rsid w:val="00CD3103"/>
    <w:rsid w:val="00CD5F21"/>
    <w:rsid w:val="00CF0B7B"/>
    <w:rsid w:val="00CF64A1"/>
    <w:rsid w:val="00D24370"/>
    <w:rsid w:val="00D71EB9"/>
    <w:rsid w:val="00D94CAD"/>
    <w:rsid w:val="00D974FE"/>
    <w:rsid w:val="00DD033A"/>
    <w:rsid w:val="00DD1E7D"/>
    <w:rsid w:val="00DE4A34"/>
    <w:rsid w:val="00E1256D"/>
    <w:rsid w:val="00E44535"/>
    <w:rsid w:val="00E52866"/>
    <w:rsid w:val="00EA276F"/>
    <w:rsid w:val="00ED368B"/>
    <w:rsid w:val="00F17E47"/>
    <w:rsid w:val="00F2561D"/>
    <w:rsid w:val="00F75ED4"/>
    <w:rsid w:val="00F958CB"/>
    <w:rsid w:val="00F97CBC"/>
    <w:rsid w:val="00FA2784"/>
    <w:rsid w:val="00FD74C3"/>
    <w:rsid w:val="02C8016C"/>
    <w:rsid w:val="09E43C79"/>
    <w:rsid w:val="1FB51FB8"/>
    <w:rsid w:val="2A3224D8"/>
    <w:rsid w:val="34F14D3E"/>
    <w:rsid w:val="357E0142"/>
    <w:rsid w:val="373E6A0F"/>
    <w:rsid w:val="4C884858"/>
    <w:rsid w:val="503F34B5"/>
    <w:rsid w:val="693A47EE"/>
    <w:rsid w:val="7DB4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2"/>
    <w:semiHidden/>
    <w:qFormat/>
    <w:uiPriority w:val="99"/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BD08C-147A-4F65-81CB-319808C297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333</Words>
  <Characters>364</Characters>
  <Lines>2</Lines>
  <Paragraphs>1</Paragraphs>
  <TotalTime>1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2021-06-16T04:29:00Z</dcterms:created>
  <dc:creator>Eve</dc:creator>
  <cp:lastModifiedBy>预见</cp:lastModifiedBy>
  <cp:lastPrinted>2022-10-25T02:51:00Z</cp:lastPrinted>
  <dcterms:modified xsi:type="dcterms:W3CDTF">2023-06-27T07:18:53Z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8BE56F6435CA43FCAA6CD6AE6D1B3706</vt:lpwstr>
  </property>
</Properties>
</file>